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71" w:rsidRDefault="00232EAE">
      <w:pPr>
        <w:shd w:val="clear" w:color="auto" w:fill="FFFFFF"/>
        <w:spacing w:after="160" w:line="240" w:lineRule="auto"/>
        <w:jc w:val="center"/>
        <w:rPr>
          <w:sz w:val="21"/>
          <w:szCs w:val="21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1644650</wp:posOffset>
            </wp:positionH>
            <wp:positionV relativeFrom="paragraph">
              <wp:posOffset>0</wp:posOffset>
            </wp:positionV>
            <wp:extent cx="2476500" cy="9525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6C71" w:rsidRDefault="004C6C71">
      <w:pPr>
        <w:shd w:val="clear" w:color="auto" w:fill="FFFFFF"/>
        <w:spacing w:after="160" w:line="240" w:lineRule="auto"/>
        <w:rPr>
          <w:sz w:val="21"/>
          <w:szCs w:val="21"/>
        </w:rPr>
      </w:pPr>
    </w:p>
    <w:p w:rsidR="004C6C71" w:rsidRDefault="004C6C71">
      <w:pPr>
        <w:shd w:val="clear" w:color="auto" w:fill="FFFFFF"/>
        <w:spacing w:after="160" w:line="240" w:lineRule="auto"/>
        <w:rPr>
          <w:sz w:val="21"/>
          <w:szCs w:val="21"/>
        </w:rPr>
      </w:pPr>
    </w:p>
    <w:p w:rsidR="004C6C71" w:rsidRDefault="00232EAE">
      <w:pPr>
        <w:shd w:val="clear" w:color="auto" w:fill="FFFFFF"/>
        <w:spacing w:after="16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4C6C71" w:rsidRDefault="00232EAE">
      <w:pPr>
        <w:shd w:val="clear" w:color="auto" w:fill="FFFFFF"/>
        <w:spacing w:after="16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Head Guard-Full Time</w:t>
      </w:r>
    </w:p>
    <w:p w:rsidR="004C6C71" w:rsidRDefault="00232EAE">
      <w:pPr>
        <w:shd w:val="clear" w:color="auto" w:fill="FFFFFF"/>
        <w:spacing w:after="160" w:line="240" w:lineRule="auto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Position Description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232EAE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Title: Full Time Day Shift </w:t>
      </w:r>
      <w:r>
        <w:rPr>
          <w:sz w:val="24"/>
          <w:szCs w:val="24"/>
        </w:rPr>
        <w:t>Head Guard (Tigard Location)</w:t>
      </w: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Reports to: TTAD Aquatics Director and Program Coordinator l and Program Coordinator II</w:t>
      </w: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Positions Supervised: Aquatic Lifeguard Staff (lifeguards, swim instructors)</w:t>
      </w:r>
    </w:p>
    <w:p w:rsidR="004C6C71" w:rsidRDefault="00232EAE">
      <w:pPr>
        <w:tabs>
          <w:tab w:val="left" w:pos="520"/>
          <w:tab w:val="center" w:pos="4680"/>
        </w:tabs>
        <w:spacing w:after="160" w:line="259" w:lineRule="auto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Full Time Hours: </w:t>
      </w:r>
      <w:r>
        <w:rPr>
          <w:sz w:val="24"/>
          <w:szCs w:val="24"/>
        </w:rPr>
        <w:t>Hours may flex to meet center’s needs.</w:t>
      </w: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Pay: Hourly - $14.00 - $19</w:t>
      </w:r>
      <w:r>
        <w:rPr>
          <w:sz w:val="24"/>
          <w:szCs w:val="24"/>
        </w:rPr>
        <w:t xml:space="preserve">.00 an hour DOE </w:t>
      </w:r>
    </w:p>
    <w:p w:rsidR="004C6C71" w:rsidRDefault="00232EAE">
      <w:pPr>
        <w:shd w:val="clear" w:color="auto" w:fill="FFFFFF"/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Job Summary</w:t>
      </w: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The Tigard T</w:t>
      </w:r>
      <w:r>
        <w:rPr>
          <w:sz w:val="24"/>
          <w:szCs w:val="24"/>
        </w:rPr>
        <w:t xml:space="preserve">ualatin Aquatics District is looking for a self-motivated and driven candidate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join our full-time Aquatics Staff. This candidate must possess an outgoing personality and a positive attitude as well as verbal and written communication skills. The primary</w:t>
      </w:r>
      <w:r>
        <w:rPr>
          <w:sz w:val="24"/>
          <w:szCs w:val="24"/>
        </w:rPr>
        <w:t xml:space="preserve"> responsibility of the Head Guard is to, under the supervision of the Aquatics Director, and Program Coordinator l and Program Coordinator II, assist in the organization, planning, staff scheduling, and management of all aquatic programs , supervise part t</w:t>
      </w:r>
      <w:r>
        <w:rPr>
          <w:sz w:val="24"/>
          <w:szCs w:val="24"/>
        </w:rPr>
        <w:t>ime lifeguards and swim instructors, and ensure the TTAD aquatics environment provides a safe and positive member experience for all.</w:t>
      </w:r>
    </w:p>
    <w:p w:rsidR="004C6C71" w:rsidRDefault="00232EAE">
      <w:pPr>
        <w:shd w:val="clear" w:color="auto" w:fill="FFFFFF"/>
        <w:spacing w:line="240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Head Guard</w:t>
      </w:r>
      <w:r>
        <w:rPr>
          <w:color w:val="222222"/>
          <w:sz w:val="24"/>
          <w:szCs w:val="24"/>
        </w:rPr>
        <w:t xml:space="preserve">- </w:t>
      </w:r>
      <w:proofErr w:type="gramStart"/>
      <w:r>
        <w:rPr>
          <w:color w:val="222222"/>
          <w:sz w:val="24"/>
          <w:szCs w:val="24"/>
        </w:rPr>
        <w:t>The</w:t>
      </w:r>
      <w:proofErr w:type="gramEnd"/>
      <w:r>
        <w:rPr>
          <w:color w:val="222222"/>
          <w:sz w:val="24"/>
          <w:szCs w:val="24"/>
        </w:rPr>
        <w:t xml:space="preserve"> Head Guard reports to the Program Coordinator l, Program Coordinator II, and the Aquatics Director and exe</w:t>
      </w:r>
      <w:r>
        <w:rPr>
          <w:color w:val="222222"/>
          <w:sz w:val="24"/>
          <w:szCs w:val="24"/>
        </w:rPr>
        <w:t xml:space="preserve">rcises lead direction over part-time/seasonal lifeguards and swim instructors. </w:t>
      </w:r>
    </w:p>
    <w:p w:rsidR="004C6C71" w:rsidRDefault="004C6C71">
      <w:pPr>
        <w:shd w:val="clear" w:color="auto" w:fill="FFFFFF"/>
        <w:spacing w:line="240" w:lineRule="auto"/>
        <w:rPr>
          <w:color w:val="222222"/>
          <w:sz w:val="24"/>
          <w:szCs w:val="24"/>
        </w:rPr>
      </w:pPr>
    </w:p>
    <w:p w:rsidR="004C6C71" w:rsidRDefault="00232EAE">
      <w:pPr>
        <w:tabs>
          <w:tab w:val="left" w:pos="520"/>
          <w:tab w:val="center" w:pos="4680"/>
        </w:tabs>
        <w:spacing w:after="160" w:line="259" w:lineRule="auto"/>
        <w:rPr>
          <w:sz w:val="24"/>
          <w:szCs w:val="24"/>
        </w:rPr>
      </w:pPr>
      <w:r>
        <w:rPr>
          <w:b/>
          <w:color w:val="222222"/>
          <w:sz w:val="24"/>
          <w:szCs w:val="24"/>
        </w:rPr>
        <w:t>Hours</w:t>
      </w:r>
      <w:r>
        <w:rPr>
          <w:color w:val="222222"/>
          <w:sz w:val="24"/>
          <w:szCs w:val="24"/>
        </w:rPr>
        <w:t xml:space="preserve">: These positions are expected to assume a flexible schedule, but typical hours are Monday through Friday day shift. </w:t>
      </w:r>
    </w:p>
    <w:p w:rsidR="004C6C71" w:rsidRDefault="00232EAE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Hourly Wage: </w:t>
      </w:r>
      <w:r>
        <w:t>$14.00 - $19</w:t>
      </w:r>
      <w:bookmarkStart w:id="1" w:name="_GoBack"/>
      <w:bookmarkEnd w:id="1"/>
      <w:r>
        <w:t>.0</w:t>
      </w:r>
      <w:r>
        <w:t xml:space="preserve">0 an hour </w:t>
      </w:r>
      <w:r>
        <w:rPr>
          <w:sz w:val="24"/>
          <w:szCs w:val="24"/>
        </w:rPr>
        <w:t>DOE</w:t>
      </w:r>
    </w:p>
    <w:p w:rsidR="004C6C71" w:rsidRDefault="004C6C71">
      <w:pPr>
        <w:shd w:val="clear" w:color="auto" w:fill="FFFFFF"/>
        <w:spacing w:after="160" w:line="240" w:lineRule="auto"/>
        <w:rPr>
          <w:b/>
          <w:sz w:val="24"/>
          <w:szCs w:val="24"/>
        </w:rPr>
      </w:pPr>
    </w:p>
    <w:p w:rsidR="004C6C71" w:rsidRDefault="00232EAE">
      <w:pPr>
        <w:shd w:val="clear" w:color="auto" w:fill="FFFFFF"/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Essential Duties</w:t>
      </w: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Position Specific Duties</w:t>
      </w: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· Directly supervise lifeguards, camp staff, and all swim lesson instructors when Aquatics Director or Program Coordinator l or II is not present.</w:t>
      </w:r>
    </w:p>
    <w:p w:rsidR="004C6C71" w:rsidRDefault="004C6C71">
      <w:pPr>
        <w:shd w:val="clear" w:color="auto" w:fill="FFFFFF"/>
        <w:spacing w:after="160" w:line="240" w:lineRule="auto"/>
        <w:rPr>
          <w:sz w:val="24"/>
          <w:szCs w:val="24"/>
        </w:rPr>
      </w:pP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· Assist in developing new programs within the community.</w:t>
      </w: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· Performs lifeguard duties, swim lessons, various water fitness and classes as needed. </w:t>
      </w: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· Will open or close the building as needed.</w:t>
      </w: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· Perform tasks related to the front desk which includes but not</w:t>
      </w:r>
      <w:r>
        <w:rPr>
          <w:sz w:val="24"/>
          <w:szCs w:val="24"/>
        </w:rPr>
        <w:t xml:space="preserve"> limited to: cash handling, answering phones, customer service, use a computer to check in patrons, maintain reports, and </w:t>
      </w:r>
      <w:proofErr w:type="spellStart"/>
      <w:r>
        <w:rPr>
          <w:sz w:val="24"/>
          <w:szCs w:val="24"/>
        </w:rPr>
        <w:t>Activenet</w:t>
      </w:r>
      <w:proofErr w:type="spellEnd"/>
      <w:r>
        <w:rPr>
          <w:sz w:val="24"/>
          <w:szCs w:val="24"/>
        </w:rPr>
        <w:t xml:space="preserve"> reports. </w:t>
      </w:r>
    </w:p>
    <w:p w:rsidR="004C6C71" w:rsidRDefault="00232EAE">
      <w:pPr>
        <w:shd w:val="clear" w:color="auto" w:fill="FFFFFF"/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General Duties</w:t>
      </w: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· Provides strategic support and input to the design and improvement of the District and its servic</w:t>
      </w:r>
      <w:r>
        <w:rPr>
          <w:sz w:val="24"/>
          <w:szCs w:val="24"/>
        </w:rPr>
        <w:t xml:space="preserve">es; assists with carrying our strategic initiatives. </w:t>
      </w: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· Assets with trainings, personal and professional development, encourage and motivation of employees to enhance individual skills, promote professional growth and maximize staff. </w:t>
      </w: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· Monitors compliance</w:t>
      </w:r>
      <w:r>
        <w:rPr>
          <w:sz w:val="24"/>
          <w:szCs w:val="24"/>
        </w:rPr>
        <w:t xml:space="preserve"> with applicable federal, state and local regulations, accrediting commissions, licensing requirements, and Board policies and procedures.</w:t>
      </w: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· Dedicated to and promotes diversity in staffing, curriculum, programs and services. </w:t>
      </w: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· Maintains the confidentialit</w:t>
      </w:r>
      <w:r>
        <w:rPr>
          <w:sz w:val="24"/>
          <w:szCs w:val="24"/>
        </w:rPr>
        <w:t>y of information.</w:t>
      </w: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· Assist with keeping both buildings clean and orderly. </w:t>
      </w: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· Instruct classes according to American Red Cross standards.</w:t>
      </w:r>
    </w:p>
    <w:p w:rsidR="004C6C71" w:rsidRDefault="00232EAE">
      <w:pPr>
        <w:shd w:val="clear" w:color="auto" w:fill="FFFFFF"/>
        <w:spacing w:before="200" w:after="80" w:line="240" w:lineRule="auto"/>
        <w:rPr>
          <w:sz w:val="24"/>
          <w:szCs w:val="24"/>
        </w:rPr>
      </w:pPr>
      <w:r>
        <w:rPr>
          <w:sz w:val="24"/>
          <w:szCs w:val="24"/>
        </w:rPr>
        <w:t>· Attend periodic staff meetings.</w:t>
      </w:r>
    </w:p>
    <w:p w:rsidR="004C6C71" w:rsidRDefault="00232EAE">
      <w:pPr>
        <w:shd w:val="clear" w:color="auto" w:fill="FFFFFF"/>
        <w:spacing w:before="200" w:after="80" w:line="240" w:lineRule="auto"/>
        <w:rPr>
          <w:sz w:val="24"/>
          <w:szCs w:val="24"/>
        </w:rPr>
      </w:pPr>
      <w:r>
        <w:rPr>
          <w:sz w:val="24"/>
          <w:szCs w:val="24"/>
        </w:rPr>
        <w:t>· Testing and maintaining pool chemistry.</w:t>
      </w:r>
    </w:p>
    <w:p w:rsidR="004C6C71" w:rsidRDefault="004C6C71">
      <w:pPr>
        <w:shd w:val="clear" w:color="auto" w:fill="FFFFFF"/>
        <w:spacing w:after="160" w:line="240" w:lineRule="auto"/>
        <w:rPr>
          <w:sz w:val="24"/>
          <w:szCs w:val="24"/>
        </w:rPr>
      </w:pPr>
    </w:p>
    <w:p w:rsidR="004C6C71" w:rsidRDefault="00232EAE">
      <w:pPr>
        <w:shd w:val="clear" w:color="auto" w:fill="FFFFFF"/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Additional Duties</w:t>
      </w: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· Performs all other duties as identified by the Aquatics Director and Program Coordinator l or Program Coordinator II.</w:t>
      </w: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b/>
          <w:sz w:val="24"/>
          <w:szCs w:val="24"/>
        </w:rPr>
        <w:t>Qualifications</w:t>
      </w: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. One year of experience coordinating aquatics and or recreational programs.</w:t>
      </w: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· Three years of pool experience.</w:t>
      </w:r>
    </w:p>
    <w:p w:rsidR="004C6C71" w:rsidRDefault="00232EAE">
      <w:pPr>
        <w:shd w:val="clear" w:color="auto" w:fill="FFFFFF"/>
        <w:spacing w:before="2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indivi</w:t>
      </w:r>
      <w:r>
        <w:rPr>
          <w:b/>
          <w:sz w:val="24"/>
          <w:szCs w:val="24"/>
        </w:rPr>
        <w:t>dual must also hold the following valid certifications:</w:t>
      </w: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· CPR/AED for the Professional Rescuer</w:t>
      </w:r>
    </w:p>
    <w:p w:rsidR="004C6C71" w:rsidRDefault="00232EAE">
      <w:pPr>
        <w:shd w:val="clear" w:color="auto" w:fill="FFFFFF"/>
        <w:spacing w:after="160" w:line="240" w:lineRule="auto"/>
        <w:rPr>
          <w:sz w:val="24"/>
          <w:szCs w:val="24"/>
        </w:rPr>
      </w:pPr>
      <w:r>
        <w:rPr>
          <w:sz w:val="24"/>
          <w:szCs w:val="24"/>
        </w:rPr>
        <w:t>· American Red Cross Lifeguard certification</w:t>
      </w:r>
    </w:p>
    <w:p w:rsidR="004C6C71" w:rsidRDefault="00232EAE">
      <w:pPr>
        <w:shd w:val="clear" w:color="auto" w:fill="FFFFFF"/>
        <w:spacing w:after="1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following certifications are preferred:</w:t>
      </w:r>
    </w:p>
    <w:p w:rsidR="004C6C71" w:rsidRDefault="00232EAE">
      <w:pPr>
        <w:shd w:val="clear" w:color="auto" w:fill="FFFFFF"/>
        <w:spacing w:after="160" w:line="240" w:lineRule="auto"/>
      </w:pPr>
      <w:r>
        <w:rPr>
          <w:sz w:val="24"/>
          <w:szCs w:val="24"/>
        </w:rPr>
        <w:t>· American Red Cross Water Safety Instructor</w:t>
      </w:r>
    </w:p>
    <w:sectPr w:rsidR="004C6C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71"/>
    <w:rsid w:val="00232EAE"/>
    <w:rsid w:val="004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D643"/>
  <w15:docId w15:val="{FC06667B-B9AD-4F92-91D7-5A37382A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Markey</dc:creator>
  <cp:lastModifiedBy>Anthony Markey</cp:lastModifiedBy>
  <cp:revision>2</cp:revision>
  <dcterms:created xsi:type="dcterms:W3CDTF">2021-04-13T20:54:00Z</dcterms:created>
  <dcterms:modified xsi:type="dcterms:W3CDTF">2021-04-13T20:54:00Z</dcterms:modified>
</cp:coreProperties>
</file>